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Hi All,</w:t>
      </w:r>
    </w:p>
    <w:p w:rsidR="00000000" w:rsidDel="00000000" w:rsidP="00000000" w:rsidRDefault="00000000" w:rsidRPr="00000000" w14:paraId="00000002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As we strive to improve Worker Health and Safety,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[insert company name]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uses a safety management system called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1127ff"/>
          <w:rtl w:val="0"/>
        </w:rPr>
        <w:t xml:space="preserve">SignOnSite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The SignOnSite system is designed to make the sign-in and induction processes as simple as possible, getting you and your team out on the tools faster.</w:t>
      </w:r>
    </w:p>
    <w:p w:rsidR="00000000" w:rsidDel="00000000" w:rsidP="00000000" w:rsidRDefault="00000000" w:rsidRPr="00000000" w14:paraId="00000006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As a Subcontractor Supervisor, you get free access! View your team's site attendance and access the powerful reporting tools.</w:t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Be site-ready in a few steps: </w:t>
      </w:r>
    </w:p>
    <w:p w:rsidR="00000000" w:rsidDel="00000000" w:rsidP="00000000" w:rsidRDefault="00000000" w:rsidRPr="00000000" w14:paraId="0000000A">
      <w:pPr>
        <w:spacing w:after="0" w:before="0" w:line="240" w:lineRule="auto"/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Downloading the App and Account Setup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="240" w:lineRule="auto"/>
        <w:ind w:left="850.3937007874017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Open up the Apple Store or Google Play Store and search for “signonsite”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="240" w:lineRule="auto"/>
        <w:ind w:left="850.3937007874017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Install - It’s free!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="240" w:lineRule="auto"/>
        <w:ind w:left="850.3937007874017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Follow the steps to set up your account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40" w:lineRule="auto"/>
        <w:ind w:left="850.3937007874017" w:hanging="360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Complete your </w:t>
      </w:r>
      <w:hyperlink r:id="rId7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Worker Passport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(click the tab at the bottom).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="240" w:lineRule="auto"/>
        <w:ind w:left="850.3937007874017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u w:val="single"/>
          <w:rtl w:val="0"/>
        </w:rPr>
        <w:t xml:space="preserve">Shortly you will receive an SMS with the site details and a link to induction documents.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after="0" w:before="0" w:line="240" w:lineRule="auto"/>
        <w:ind w:left="1417.3228346456694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Click the link and complete the form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before="0" w:line="240" w:lineRule="auto"/>
        <w:ind w:left="1417.3228346456694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Forward the SMS to your workers to do the same (this is to be done before starting on the project). </w:t>
      </w:r>
    </w:p>
    <w:p w:rsidR="00000000" w:rsidDel="00000000" w:rsidP="00000000" w:rsidRDefault="00000000" w:rsidRPr="00000000" w14:paraId="00000012">
      <w:pPr>
        <w:spacing w:after="0" w:before="0" w:line="240" w:lineRule="auto"/>
        <w:ind w:left="720" w:firstLine="0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40" w:lineRule="auto"/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Signing In - First Time on a New Site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When you arrive to site, open up the app and click “Search For Your Site”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The app will search for nearby sites. When you see the site you are working on, click on 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Congratulations, you’re signed on!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Check your ‘Site Docs’ tab for briefings and further induction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To assist your teams with getting set up and signing on with SignOnSite, please share </w:t>
      </w:r>
      <w:hyperlink r:id="rId8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these helpful guides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with them.</w:t>
      </w:r>
    </w:p>
    <w:p w:rsidR="00000000" w:rsidDel="00000000" w:rsidP="00000000" w:rsidRDefault="00000000" w:rsidRPr="00000000" w14:paraId="0000001A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There are some helpful guides on the Subcontractor tools </w:t>
      </w:r>
      <w:hyperlink r:id="rId9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0" w:before="0" w:line="240" w:lineRule="auto"/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If you have any further questions, please feel free to let me know or you can connect with SignOnSite directly on the details below:</w:t>
      </w:r>
    </w:p>
    <w:p w:rsidR="00000000" w:rsidDel="00000000" w:rsidP="00000000" w:rsidRDefault="00000000" w:rsidRPr="00000000" w14:paraId="0000001E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40" w:lineRule="auto"/>
        <w:rPr>
          <w:rFonts w:ascii="Helvetica Neue" w:cs="Helvetica Neue" w:eastAsia="Helvetica Neue" w:hAnsi="Helvetica Neue"/>
          <w:color w:val="000000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E: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u w:val="single"/>
          <w:rtl w:val="0"/>
        </w:rPr>
        <w:t xml:space="preserve">support.signonsite.com.au</w:t>
      </w:r>
    </w:p>
    <w:p w:rsidR="00000000" w:rsidDel="00000000" w:rsidP="00000000" w:rsidRDefault="00000000" w:rsidRPr="00000000" w14:paraId="00000020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P: 1800 744 666, select option 3</w:t>
      </w:r>
    </w:p>
    <w:p w:rsidR="00000000" w:rsidDel="00000000" w:rsidP="00000000" w:rsidRDefault="00000000" w:rsidRPr="00000000" w14:paraId="00000021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hyperlink r:id="rId10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Click here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for their full suite of help documents and videos.</w:t>
      </w:r>
    </w:p>
    <w:p w:rsidR="00000000" w:rsidDel="00000000" w:rsidP="00000000" w:rsidRDefault="00000000" w:rsidRPr="00000000" w14:paraId="00000022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Thanks,</w:t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[insert company name / sender information]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footerReference r:id="rId13" w:type="first"/>
      <w:pgSz w:h="16838" w:w="11906" w:orient="portrait"/>
      <w:pgMar w:bottom="1417.3228346456694" w:top="1417.3228346456694" w:left="1417.3228346456694" w:right="1417.3228346456694" w:header="720.0000000000001" w:footer="720.0000000000001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Th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9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791862" cy="319975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1862" cy="319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A">
    <w:pPr>
      <w:pStyle w:val="Title"/>
      <w:jc w:val="right"/>
      <w:rPr/>
    </w:pPr>
    <w:bookmarkStart w:colFirst="0" w:colLast="0" w:name="_heading=h.30j0zll" w:id="1"/>
    <w:bookmarkEnd w:id="1"/>
    <w:r w:rsidDel="00000000" w:rsidR="00000000" w:rsidRPr="00000000">
      <w:rPr/>
      <w:drawing>
        <wp:inline distB="114300" distT="114300" distL="114300" distR="114300">
          <wp:extent cx="2952637" cy="546604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52637" cy="5466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jc w:val="right"/>
      <w:rPr>
        <w:rFonts w:ascii="Raleway" w:cs="Raleway" w:eastAsia="Raleway" w:hAnsi="Raleway"/>
        <w:color w:val="fda447"/>
      </w:rPr>
    </w:pPr>
    <w:r w:rsidDel="00000000" w:rsidR="00000000" w:rsidRPr="00000000">
      <w:rPr>
        <w:rFonts w:ascii="Raleway" w:cs="Raleway" w:eastAsia="Raleway" w:hAnsi="Raleway"/>
        <w:color w:val="fda447"/>
        <w:rtl w:val="0"/>
      </w:rPr>
      <w:t xml:space="preserve">+61 1800 744 666</w:t>
    </w:r>
  </w:p>
  <w:p w:rsidR="00000000" w:rsidDel="00000000" w:rsidP="00000000" w:rsidRDefault="00000000" w:rsidRPr="00000000" w14:paraId="0000002C">
    <w:pPr>
      <w:jc w:val="right"/>
      <w:rPr>
        <w:rFonts w:ascii="Raleway" w:cs="Raleway" w:eastAsia="Raleway" w:hAnsi="Raleway"/>
        <w:color w:val="fda447"/>
      </w:rPr>
    </w:pPr>
    <w:r w:rsidDel="00000000" w:rsidR="00000000" w:rsidRPr="00000000">
      <w:rPr>
        <w:rFonts w:ascii="Raleway" w:cs="Raleway" w:eastAsia="Raleway" w:hAnsi="Raleway"/>
        <w:color w:val="fda447"/>
        <w:rtl w:val="0"/>
      </w:rPr>
      <w:t xml:space="preserve">Level 5, 1 Moore St, Canberra, ACT 2601, Australia</w:t>
    </w:r>
  </w:p>
  <w:p w:rsidR="00000000" w:rsidDel="00000000" w:rsidP="00000000" w:rsidRDefault="00000000" w:rsidRPr="00000000" w14:paraId="0000002D">
    <w:pPr>
      <w:jc w:val="right"/>
      <w:rPr>
        <w:rFonts w:ascii="Raleway" w:cs="Raleway" w:eastAsia="Raleway" w:hAnsi="Raleway"/>
        <w:color w:val="fda447"/>
      </w:rPr>
    </w:pPr>
    <w:r w:rsidDel="00000000" w:rsidR="00000000" w:rsidRPr="00000000">
      <w:rPr>
        <w:rFonts w:ascii="Raleway" w:cs="Raleway" w:eastAsia="Raleway" w:hAnsi="Raleway"/>
        <w:color w:val="fda447"/>
        <w:rtl w:val="0"/>
      </w:rPr>
      <w:t xml:space="preserve">team@signonsite.com.au</w:t>
    </w:r>
  </w:p>
  <w:p w:rsidR="00000000" w:rsidDel="00000000" w:rsidP="00000000" w:rsidRDefault="00000000" w:rsidRPr="00000000" w14:paraId="0000002E">
    <w:pPr>
      <w:jc w:val="right"/>
      <w:rPr/>
    </w:pPr>
    <w:r w:rsidDel="00000000" w:rsidR="00000000" w:rsidRPr="00000000">
      <w:rPr>
        <w:rFonts w:ascii="Raleway" w:cs="Raleway" w:eastAsia="Raleway" w:hAnsi="Raleway"/>
        <w:color w:val="fda447"/>
        <w:rtl w:val="0"/>
      </w:rPr>
      <w:t xml:space="preserve">signonsite.com.au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7">
    <w:pPr>
      <w:spacing w:line="240" w:lineRule="auto"/>
      <w:jc w:val="right"/>
      <w:rPr>
        <w:rFonts w:ascii="Raleway" w:cs="Raleway" w:eastAsia="Raleway" w:hAnsi="Raleway"/>
        <w:color w:val="fda447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jc w:val="right"/>
      <w:rPr>
        <w:rFonts w:ascii="Raleway" w:cs="Raleway" w:eastAsia="Raleway" w:hAnsi="Raleway"/>
        <w:color w:val="fda447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Open Sans" w:cs="Open Sans" w:eastAsia="Open Sans" w:hAnsi="Open Sans"/>
        <w:color w:val="666666"/>
        <w:sz w:val="22"/>
        <w:szCs w:val="22"/>
        <w:lang w:val="en_GB"/>
      </w:rPr>
    </w:rPrDefault>
    <w:pPrDefault>
      <w:pPr>
        <w:spacing w:after="80" w:before="80" w:line="273.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line="268.8" w:lineRule="auto"/>
    </w:pPr>
    <w:rPr>
      <w:rFonts w:ascii="Raleway" w:cs="Raleway" w:eastAsia="Raleway" w:hAnsi="Raleway"/>
      <w:b w:val="1"/>
      <w:color w:val="fda447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71.2" w:lineRule="auto"/>
    </w:pPr>
    <w:rPr>
      <w:rFonts w:ascii="Raleway" w:cs="Raleway" w:eastAsia="Raleway" w:hAnsi="Raleway"/>
      <w:b w:val="1"/>
      <w:color w:val="fda447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line="271.2" w:lineRule="auto"/>
    </w:pPr>
    <w:rPr>
      <w:color w:val="fda447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320" w:lineRule="auto"/>
    </w:pPr>
    <w:rPr>
      <w:color w:val="434343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Raleway Thin" w:cs="Raleway Thin" w:eastAsia="Raleway Thin" w:hAnsi="Raleway Thin"/>
      <w:color w:val="fda447"/>
      <w:sz w:val="144"/>
      <w:szCs w:val="1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00" w:line="268.8" w:lineRule="auto"/>
    </w:pPr>
    <w:rPr>
      <w:rFonts w:ascii="Raleway" w:cs="Raleway" w:eastAsia="Raleway" w:hAnsi="Raleway"/>
      <w:b w:val="1"/>
      <w:color w:val="fda447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1.2" w:lineRule="auto"/>
    </w:pPr>
    <w:rPr>
      <w:rFonts w:ascii="Raleway" w:cs="Raleway" w:eastAsia="Raleway" w:hAnsi="Raleway"/>
      <w:b w:val="1"/>
      <w:color w:val="fda447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line="271.2" w:lineRule="auto"/>
    </w:pPr>
    <w:rPr>
      <w:color w:val="fda447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320" w:lineRule="auto"/>
    </w:pPr>
    <w:rPr>
      <w:color w:val="434343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Raleway Thin" w:cs="Raleway Thin" w:eastAsia="Raleway Thin" w:hAnsi="Raleway Thin"/>
      <w:color w:val="fda447"/>
      <w:sz w:val="144"/>
      <w:szCs w:val="1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line="268.8" w:lineRule="auto"/>
    </w:pPr>
    <w:rPr>
      <w:rFonts w:ascii="Raleway" w:cs="Raleway" w:eastAsia="Raleway" w:hAnsi="Raleway"/>
      <w:b w:val="1"/>
      <w:color w:val="fda447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71.2" w:lineRule="auto"/>
    </w:pPr>
    <w:rPr>
      <w:rFonts w:ascii="Raleway" w:cs="Raleway" w:eastAsia="Raleway" w:hAnsi="Raleway"/>
      <w:b w:val="1"/>
      <w:color w:val="fda447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line="271.2" w:lineRule="auto"/>
    </w:pPr>
    <w:rPr>
      <w:color w:val="fda447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320" w:lineRule="auto"/>
    </w:pPr>
    <w:rPr>
      <w:color w:val="434343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Raleway Thin" w:cs="Raleway Thin" w:eastAsia="Raleway Thin" w:hAnsi="Raleway Thin"/>
      <w:color w:val="fda447"/>
      <w:sz w:val="144"/>
      <w:szCs w:val="14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rFonts w:ascii="Raleway" w:cs="Raleway" w:eastAsia="Raleway" w:hAnsi="Raleway"/>
      <w:b w:val="1"/>
      <w:color w:val="fda447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Raleway" w:cs="Raleway" w:eastAsia="Raleway" w:hAnsi="Raleway"/>
      <w:b w:val="1"/>
      <w:color w:val="fda447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Raleway" w:cs="Raleway" w:eastAsia="Raleway" w:hAnsi="Raleway"/>
      <w:b w:val="1"/>
      <w:color w:val="fda447"/>
      <w:sz w:val="60"/>
      <w:szCs w:val="6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support.signonsite.com.au/en/knowledge" TargetMode="Externa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upport.signonsite.com.au/en/knowledge/how-to-use-signonsite-as-a-subcontractor-superviso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upport.signonsite.com.au/en/knowledge/creating-and-sharing-your-worker-passport" TargetMode="External"/><Relationship Id="rId8" Type="http://schemas.openxmlformats.org/officeDocument/2006/relationships/hyperlink" Target="https://support.signonsite.com.au/en/knowledge/how-to-download-the-app-set-up-an-account-and-sign-onto-site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OpenSan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HelveticaNeue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alewayThin-regular.ttf"/><Relationship Id="rId6" Type="http://schemas.openxmlformats.org/officeDocument/2006/relationships/font" Target="fonts/RalewayThin-bold.ttf"/><Relationship Id="rId7" Type="http://schemas.openxmlformats.org/officeDocument/2006/relationships/font" Target="fonts/RalewayThin-italic.ttf"/><Relationship Id="rId8" Type="http://schemas.openxmlformats.org/officeDocument/2006/relationships/font" Target="fonts/RalewayThin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yXp75NTwQO6SvvV4hRUjijzKQ==">CgMxLjAyCGguZ2pkZ3hzMgloLjMwajB6bGw4AHIhMU83aHlnSzJwbVdWY011X0NrdktZQWJNSEVPSFZtS3N1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